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A615CF"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A615CF">
        <w:rPr>
          <w:rFonts w:ascii="Times New Roman" w:hAnsi="Times New Roman" w:cs="Times New Roman"/>
          <w:sz w:val="18"/>
          <w:szCs w:val="18"/>
        </w:rPr>
        <w:t>November 4</w:t>
      </w:r>
      <w:r w:rsidR="00710098">
        <w:rPr>
          <w:rFonts w:ascii="Times New Roman" w:hAnsi="Times New Roman" w:cs="Times New Roman"/>
          <w:sz w:val="18"/>
          <w:szCs w:val="18"/>
        </w:rPr>
        <w:t xml:space="preserve">, </w:t>
      </w:r>
      <w:r w:rsidRPr="00CC0C58">
        <w:rPr>
          <w:rFonts w:ascii="Times New Roman" w:hAnsi="Times New Roman" w:cs="Times New Roman"/>
          <w:sz w:val="18"/>
          <w:szCs w:val="18"/>
        </w:rPr>
        <w:t xml:space="preserve">2019 in Council Chambers at City Hall.  The meeting was called to order at </w:t>
      </w:r>
      <w:r w:rsidR="003D06B1">
        <w:rPr>
          <w:rFonts w:ascii="Times New Roman" w:hAnsi="Times New Roman" w:cs="Times New Roman"/>
          <w:sz w:val="18"/>
          <w:szCs w:val="18"/>
        </w:rPr>
        <w:t>7:0</w:t>
      </w:r>
      <w:r w:rsidR="00096F5F">
        <w:rPr>
          <w:rFonts w:ascii="Times New Roman" w:hAnsi="Times New Roman" w:cs="Times New Roman"/>
          <w:sz w:val="18"/>
          <w:szCs w:val="18"/>
        </w:rPr>
        <w:t>0</w:t>
      </w:r>
      <w:r w:rsidR="00ED65AA" w:rsidRPr="00CC0C58">
        <w:rPr>
          <w:rFonts w:ascii="Times New Roman" w:hAnsi="Times New Roman" w:cs="Times New Roman"/>
          <w:sz w:val="18"/>
          <w:szCs w:val="18"/>
        </w:rPr>
        <w:t>P</w:t>
      </w:r>
      <w:r w:rsidRPr="00CC0C58">
        <w:rPr>
          <w:rFonts w:ascii="Times New Roman" w:hAnsi="Times New Roman" w:cs="Times New Roman"/>
          <w:sz w:val="18"/>
          <w:szCs w:val="18"/>
        </w:rPr>
        <w:t xml:space="preserve">M with Mayor </w:t>
      </w:r>
      <w:r w:rsidR="00096F5F">
        <w:rPr>
          <w:rFonts w:ascii="Times New Roman" w:hAnsi="Times New Roman" w:cs="Times New Roman"/>
          <w:sz w:val="18"/>
          <w:szCs w:val="18"/>
        </w:rPr>
        <w:t>Betsinger</w:t>
      </w:r>
      <w:r w:rsidR="003D06B1">
        <w:rPr>
          <w:rFonts w:ascii="Times New Roman" w:hAnsi="Times New Roman" w:cs="Times New Roman"/>
          <w:sz w:val="18"/>
          <w:szCs w:val="18"/>
        </w:rPr>
        <w:t xml:space="preserve"> </w:t>
      </w:r>
      <w:r w:rsidRPr="00CC0C58">
        <w:rPr>
          <w:rFonts w:ascii="Times New Roman" w:hAnsi="Times New Roman" w:cs="Times New Roman"/>
          <w:sz w:val="18"/>
          <w:szCs w:val="18"/>
        </w:rPr>
        <w:t>presiding.</w:t>
      </w:r>
      <w:r w:rsidR="003D06B1">
        <w:rPr>
          <w:rFonts w:ascii="Times New Roman" w:hAnsi="Times New Roman" w:cs="Times New Roman"/>
          <w:sz w:val="18"/>
          <w:szCs w:val="18"/>
        </w:rPr>
        <w:t xml:space="preserve"> </w:t>
      </w:r>
      <w:r w:rsidRPr="00CC0C58">
        <w:rPr>
          <w:rFonts w:ascii="Times New Roman" w:hAnsi="Times New Roman" w:cs="Times New Roman"/>
          <w:sz w:val="18"/>
          <w:szCs w:val="18"/>
        </w:rPr>
        <w:t>Council members present were Scott Cerwinske,</w:t>
      </w:r>
      <w:r w:rsidR="00CC16D0">
        <w:rPr>
          <w:rFonts w:ascii="Times New Roman" w:hAnsi="Times New Roman" w:cs="Times New Roman"/>
          <w:sz w:val="18"/>
          <w:szCs w:val="18"/>
        </w:rPr>
        <w:t xml:space="preserve"> </w:t>
      </w:r>
      <w:r w:rsidR="00B66F19" w:rsidRPr="00CC0C58">
        <w:rPr>
          <w:rFonts w:ascii="Times New Roman" w:hAnsi="Times New Roman" w:cs="Times New Roman"/>
          <w:sz w:val="18"/>
          <w:szCs w:val="18"/>
        </w:rPr>
        <w:t>Angelina Dietz-Robinson</w:t>
      </w:r>
      <w:r w:rsidR="00B66F19">
        <w:rPr>
          <w:rFonts w:ascii="Times New Roman" w:hAnsi="Times New Roman" w:cs="Times New Roman"/>
          <w:sz w:val="18"/>
          <w:szCs w:val="18"/>
        </w:rPr>
        <w:t>,</w:t>
      </w:r>
      <w:r w:rsidR="00DE7819">
        <w:rPr>
          <w:rFonts w:ascii="Times New Roman" w:hAnsi="Times New Roman" w:cs="Times New Roman"/>
          <w:sz w:val="18"/>
          <w:szCs w:val="18"/>
        </w:rPr>
        <w:t xml:space="preserve"> Thomas Johnson, </w:t>
      </w:r>
      <w:r w:rsidR="006B0902">
        <w:rPr>
          <w:rFonts w:ascii="Times New Roman" w:hAnsi="Times New Roman" w:cs="Times New Roman"/>
          <w:sz w:val="18"/>
          <w:szCs w:val="18"/>
        </w:rPr>
        <w:t>and Harold Kelleher III.</w:t>
      </w:r>
      <w:r w:rsidR="00096F5F">
        <w:rPr>
          <w:rFonts w:ascii="Times New Roman" w:hAnsi="Times New Roman" w:cs="Times New Roman"/>
          <w:sz w:val="18"/>
          <w:szCs w:val="18"/>
        </w:rPr>
        <w:t xml:space="preserve"> </w:t>
      </w:r>
      <w:r w:rsidR="00A615CF">
        <w:rPr>
          <w:rFonts w:ascii="Times New Roman" w:hAnsi="Times New Roman" w:cs="Times New Roman"/>
          <w:sz w:val="18"/>
          <w:szCs w:val="18"/>
        </w:rPr>
        <w:t xml:space="preserve">Rolland Cagley was absent.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DE7819">
        <w:rPr>
          <w:rFonts w:ascii="Times New Roman" w:hAnsi="Times New Roman" w:cs="Times New Roman"/>
          <w:sz w:val="18"/>
          <w:szCs w:val="18"/>
        </w:rPr>
        <w:t xml:space="preserve">Police Chief Jeremy Iriarte and </w:t>
      </w:r>
      <w:r w:rsidR="00CC16D0">
        <w:rPr>
          <w:rFonts w:ascii="Times New Roman" w:hAnsi="Times New Roman" w:cs="Times New Roman"/>
          <w:sz w:val="18"/>
          <w:szCs w:val="18"/>
        </w:rPr>
        <w:t>City Clerk John Ott</w:t>
      </w:r>
      <w:r w:rsidR="00A615CF">
        <w:rPr>
          <w:rFonts w:ascii="Times New Roman" w:hAnsi="Times New Roman" w:cs="Times New Roman"/>
          <w:sz w:val="18"/>
          <w:szCs w:val="18"/>
        </w:rPr>
        <w:t xml:space="preserve"> </w:t>
      </w:r>
      <w:r w:rsidR="008477FF">
        <w:rPr>
          <w:rFonts w:ascii="Times New Roman" w:hAnsi="Times New Roman" w:cs="Times New Roman"/>
          <w:sz w:val="18"/>
          <w:szCs w:val="18"/>
        </w:rPr>
        <w:t xml:space="preserve">were present </w:t>
      </w:r>
      <w:r w:rsidR="00A615CF">
        <w:rPr>
          <w:rFonts w:ascii="Times New Roman" w:hAnsi="Times New Roman" w:cs="Times New Roman"/>
          <w:sz w:val="18"/>
          <w:szCs w:val="18"/>
        </w:rPr>
        <w:t>as well as Chickasaw County Sheriff Martin Hemann</w:t>
      </w:r>
      <w:r w:rsidR="008477FF">
        <w:rPr>
          <w:rFonts w:ascii="Times New Roman" w:hAnsi="Times New Roman" w:cs="Times New Roman"/>
          <w:sz w:val="18"/>
          <w:szCs w:val="18"/>
        </w:rPr>
        <w:t>. There were also 4</w:t>
      </w:r>
      <w:r w:rsidR="00A615CF">
        <w:rPr>
          <w:rFonts w:ascii="Times New Roman" w:hAnsi="Times New Roman" w:cs="Times New Roman"/>
          <w:sz w:val="18"/>
          <w:szCs w:val="18"/>
        </w:rPr>
        <w:t xml:space="preserve"> guests in attendance.  </w:t>
      </w:r>
    </w:p>
    <w:p w:rsidR="00096F5F"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3D06B1">
        <w:rPr>
          <w:rFonts w:ascii="Times New Roman" w:hAnsi="Times New Roman" w:cs="Times New Roman"/>
          <w:sz w:val="18"/>
          <w:szCs w:val="18"/>
        </w:rPr>
        <w:t xml:space="preserve"> </w:t>
      </w:r>
      <w:r w:rsidR="00096F5F">
        <w:rPr>
          <w:rFonts w:ascii="Times New Roman" w:hAnsi="Times New Roman" w:cs="Times New Roman"/>
          <w:sz w:val="18"/>
          <w:szCs w:val="18"/>
        </w:rPr>
        <w:t>Betsinger</w:t>
      </w:r>
      <w:r w:rsidRPr="00CC0C58">
        <w:rPr>
          <w:rFonts w:ascii="Times New Roman" w:hAnsi="Times New Roman" w:cs="Times New Roman"/>
          <w:sz w:val="18"/>
          <w:szCs w:val="18"/>
        </w:rPr>
        <w:t xml:space="preserve"> asked for consideration approving the agenda</w:t>
      </w:r>
      <w:r w:rsidR="0025654A">
        <w:rPr>
          <w:rFonts w:ascii="Times New Roman" w:hAnsi="Times New Roman" w:cs="Times New Roman"/>
          <w:sz w:val="18"/>
          <w:szCs w:val="18"/>
        </w:rPr>
        <w:t>.</w:t>
      </w:r>
      <w:r w:rsidRPr="00CC0C58">
        <w:rPr>
          <w:rFonts w:ascii="Times New Roman" w:hAnsi="Times New Roman" w:cs="Times New Roman"/>
          <w:sz w:val="18"/>
          <w:szCs w:val="18"/>
        </w:rPr>
        <w:t xml:space="preserve"> </w:t>
      </w:r>
      <w:r w:rsidR="008D2017">
        <w:rPr>
          <w:rFonts w:ascii="Times New Roman" w:hAnsi="Times New Roman" w:cs="Times New Roman"/>
          <w:sz w:val="18"/>
          <w:szCs w:val="18"/>
        </w:rPr>
        <w:t xml:space="preserve">Cerwinske Motioned. </w:t>
      </w:r>
      <w:r w:rsidR="00A615CF">
        <w:rPr>
          <w:rFonts w:ascii="Times New Roman" w:hAnsi="Times New Roman" w:cs="Times New Roman"/>
          <w:sz w:val="18"/>
          <w:szCs w:val="18"/>
        </w:rPr>
        <w:t>Dietz-Robinson</w:t>
      </w:r>
      <w:r w:rsidR="00AD11CE">
        <w:rPr>
          <w:rFonts w:ascii="Times New Roman" w:hAnsi="Times New Roman" w:cs="Times New Roman"/>
          <w:sz w:val="18"/>
          <w:szCs w:val="18"/>
        </w:rPr>
        <w:t xml:space="preserve"> Seconded.</w:t>
      </w:r>
      <w:r w:rsidR="00FD0B78" w:rsidRPr="00CC0C58">
        <w:rPr>
          <w:rFonts w:ascii="Times New Roman" w:hAnsi="Times New Roman" w:cs="Times New Roman"/>
          <w:sz w:val="18"/>
          <w:szCs w:val="18"/>
        </w:rPr>
        <w:t xml:space="preserve"> Motion Carried.</w:t>
      </w:r>
    </w:p>
    <w:p w:rsidR="00096F5F" w:rsidRDefault="00F1429E" w:rsidP="009A4C10">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3D06B1">
        <w:rPr>
          <w:rFonts w:ascii="Times New Roman" w:hAnsi="Times New Roman" w:cs="Times New Roman"/>
          <w:sz w:val="18"/>
          <w:szCs w:val="18"/>
        </w:rPr>
        <w:t xml:space="preserve"> </w:t>
      </w:r>
      <w:r w:rsidR="001373F8">
        <w:rPr>
          <w:rFonts w:ascii="Times New Roman" w:hAnsi="Times New Roman" w:cs="Times New Roman"/>
          <w:sz w:val="18"/>
          <w:szCs w:val="18"/>
        </w:rPr>
        <w:t>Betsinger asked if anyone had p</w:t>
      </w:r>
      <w:r w:rsidRPr="00CC0C58">
        <w:rPr>
          <w:rFonts w:ascii="Times New Roman" w:hAnsi="Times New Roman" w:cs="Times New Roman"/>
          <w:sz w:val="18"/>
          <w:szCs w:val="18"/>
        </w:rPr>
        <w:t>ublic comments</w:t>
      </w:r>
      <w:r w:rsidR="00FD0B78" w:rsidRPr="00CC0C58">
        <w:rPr>
          <w:rFonts w:ascii="Times New Roman" w:hAnsi="Times New Roman" w:cs="Times New Roman"/>
          <w:sz w:val="18"/>
          <w:szCs w:val="18"/>
        </w:rPr>
        <w:t xml:space="preserve">. </w:t>
      </w:r>
      <w:r w:rsidR="00096F5F">
        <w:rPr>
          <w:rFonts w:ascii="Times New Roman" w:hAnsi="Times New Roman" w:cs="Times New Roman"/>
          <w:sz w:val="18"/>
          <w:szCs w:val="18"/>
        </w:rPr>
        <w:t>There were none</w:t>
      </w:r>
    </w:p>
    <w:p w:rsidR="00B02B81" w:rsidRDefault="00BD456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w:t>
      </w:r>
      <w:r w:rsidR="00096F5F">
        <w:rPr>
          <w:rFonts w:ascii="Times New Roman" w:hAnsi="Times New Roman" w:cs="Times New Roman"/>
          <w:sz w:val="18"/>
          <w:szCs w:val="18"/>
        </w:rPr>
        <w:t xml:space="preserve">Betsinger </w:t>
      </w:r>
      <w:r>
        <w:rPr>
          <w:rFonts w:ascii="Times New Roman" w:hAnsi="Times New Roman" w:cs="Times New Roman"/>
          <w:sz w:val="18"/>
          <w:szCs w:val="18"/>
        </w:rPr>
        <w:t xml:space="preserve">called for a motion to approve the minutes from the </w:t>
      </w:r>
      <w:r w:rsidR="008D2017">
        <w:rPr>
          <w:rFonts w:ascii="Times New Roman" w:hAnsi="Times New Roman" w:cs="Times New Roman"/>
          <w:sz w:val="18"/>
          <w:szCs w:val="18"/>
        </w:rPr>
        <w:t xml:space="preserve">October </w:t>
      </w:r>
      <w:r w:rsidR="006D5D58">
        <w:rPr>
          <w:rFonts w:ascii="Times New Roman" w:hAnsi="Times New Roman" w:cs="Times New Roman"/>
          <w:sz w:val="18"/>
          <w:szCs w:val="18"/>
        </w:rPr>
        <w:t>21st</w:t>
      </w:r>
      <w:r>
        <w:rPr>
          <w:rFonts w:ascii="Times New Roman" w:hAnsi="Times New Roman" w:cs="Times New Roman"/>
          <w:sz w:val="18"/>
          <w:szCs w:val="18"/>
        </w:rPr>
        <w:t xml:space="preserve"> meeting.  Dietz-Robinson</w:t>
      </w:r>
      <w:r w:rsidR="00D40E78">
        <w:rPr>
          <w:rFonts w:ascii="Times New Roman" w:hAnsi="Times New Roman" w:cs="Times New Roman"/>
          <w:sz w:val="18"/>
          <w:szCs w:val="18"/>
        </w:rPr>
        <w:t xml:space="preserve"> Motioned. C</w:t>
      </w:r>
      <w:r w:rsidR="00096F5F">
        <w:rPr>
          <w:rFonts w:ascii="Times New Roman" w:hAnsi="Times New Roman" w:cs="Times New Roman"/>
          <w:sz w:val="18"/>
          <w:szCs w:val="18"/>
        </w:rPr>
        <w:t>erwinske</w:t>
      </w:r>
      <w:r w:rsidR="00B106D0">
        <w:rPr>
          <w:rFonts w:ascii="Times New Roman" w:hAnsi="Times New Roman" w:cs="Times New Roman"/>
          <w:sz w:val="18"/>
          <w:szCs w:val="18"/>
        </w:rPr>
        <w:t xml:space="preserve"> Seconded. Motion Carried.  </w:t>
      </w:r>
      <w:r>
        <w:rPr>
          <w:rFonts w:ascii="Times New Roman" w:hAnsi="Times New Roman" w:cs="Times New Roman"/>
          <w:sz w:val="18"/>
          <w:szCs w:val="18"/>
        </w:rPr>
        <w:t xml:space="preserve">  </w:t>
      </w:r>
    </w:p>
    <w:p w:rsidR="00A615CF" w:rsidRDefault="00A615CF"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Mayor Betsinger asked for a motion to approve the 3</w:t>
      </w:r>
      <w:r w:rsidRPr="00A615CF">
        <w:rPr>
          <w:rFonts w:ascii="Times New Roman" w:hAnsi="Times New Roman" w:cs="Times New Roman"/>
          <w:sz w:val="18"/>
          <w:szCs w:val="18"/>
          <w:vertAlign w:val="superscript"/>
        </w:rPr>
        <w:t>rd</w:t>
      </w:r>
      <w:r>
        <w:rPr>
          <w:rFonts w:ascii="Times New Roman" w:hAnsi="Times New Roman" w:cs="Times New Roman"/>
          <w:sz w:val="18"/>
          <w:szCs w:val="18"/>
        </w:rPr>
        <w:t xml:space="preserve"> reading setting the guidelines for the sale of city properties.  Cerwinske Motioned. Dietz-Robinson Seconded. Motion Carried.  </w:t>
      </w:r>
    </w:p>
    <w:p w:rsidR="002B69E0" w:rsidRDefault="002B69E0"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Discussion/Approval Resolution 19-37 Resolution Approving the Procedures for the Sale of City Pro</w:t>
      </w:r>
      <w:r w:rsidR="006D5D58">
        <w:rPr>
          <w:rFonts w:ascii="Times New Roman" w:hAnsi="Times New Roman" w:cs="Times New Roman"/>
          <w:sz w:val="18"/>
          <w:szCs w:val="18"/>
        </w:rPr>
        <w:t xml:space="preserve">perties  </w:t>
      </w:r>
      <w:r>
        <w:rPr>
          <w:rFonts w:ascii="Times New Roman" w:hAnsi="Times New Roman" w:cs="Times New Roman"/>
          <w:sz w:val="18"/>
          <w:szCs w:val="18"/>
        </w:rPr>
        <w:t xml:space="preserve">  Kelleher Motioned. Johnson Seconded. Motion Carried. </w:t>
      </w:r>
    </w:p>
    <w:p w:rsidR="002B69E0" w:rsidRDefault="002B69E0"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2B69E0" w:rsidRDefault="002B69E0"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19-38 Resolution Approving the Publication for the Sale of 3 City Properties Cerwinske Motioned. Kelleher Seconded. Motion Carried.  </w:t>
      </w:r>
    </w:p>
    <w:p w:rsidR="002B69E0" w:rsidRDefault="002B69E0" w:rsidP="002B69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2B69E0" w:rsidRDefault="002B69E0"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19-39 Resolution Awarding an Owner-Occupied Rehab Contract to </w:t>
      </w:r>
      <w:proofErr w:type="spellStart"/>
      <w:r>
        <w:rPr>
          <w:rFonts w:ascii="Times New Roman" w:hAnsi="Times New Roman" w:cs="Times New Roman"/>
          <w:sz w:val="18"/>
          <w:szCs w:val="18"/>
        </w:rPr>
        <w:t>Kirvan</w:t>
      </w:r>
      <w:proofErr w:type="spellEnd"/>
      <w:r>
        <w:rPr>
          <w:rFonts w:ascii="Times New Roman" w:hAnsi="Times New Roman" w:cs="Times New Roman"/>
          <w:sz w:val="18"/>
          <w:szCs w:val="18"/>
        </w:rPr>
        <w:t xml:space="preserve"> Enterprises LLC for Project #1 of the Nashua CDBG Post-Flood Housing Rehab Program. Dietz-Robinson Motioned. Johnson Seconded. Motion Carried.   </w:t>
      </w:r>
    </w:p>
    <w:p w:rsidR="002B69E0" w:rsidRDefault="002B69E0" w:rsidP="002B69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2B69E0" w:rsidRDefault="002B69E0"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19-40 Resolution Approving the Publication for the Sale of Nashua Police Vehicle Johnson Motioned. Kelleher Seconded. Motion Carried.  </w:t>
      </w:r>
    </w:p>
    <w:p w:rsidR="0085433C" w:rsidRDefault="0085433C" w:rsidP="008543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2B69E0" w:rsidRDefault="0085433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19-41 Resolution Approving FY2019 AFR Cerwinske Motioned. Johnson Seconded. Motion Carried. </w:t>
      </w:r>
    </w:p>
    <w:p w:rsidR="0085433C" w:rsidRDefault="0085433C" w:rsidP="008543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A615CF" w:rsidRDefault="0085433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19-42 Resolution Approving the Application(s) for the Welcome Center Board of Directors Dietz-Robinson Motioned. Cerwinske Seconded. Motion Carried. </w:t>
      </w:r>
    </w:p>
    <w:p w:rsidR="0085433C" w:rsidRDefault="0085433C" w:rsidP="008543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A615CF" w:rsidRDefault="0085433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19-43 Resolution Accepting the Resignation of Bethany Henningsen as the Interim Welcome Center Director Dietz-Robinson Motioned. Kelleher Seconded. Motion Carried. </w:t>
      </w:r>
    </w:p>
    <w:p w:rsidR="0085433C" w:rsidRDefault="0085433C" w:rsidP="008543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Cerwinske – Aye, Dietz-Robinson – Aye, Johnson – Aye, Kelleher – Aye, Cagley - Absent </w:t>
      </w:r>
    </w:p>
    <w:p w:rsidR="00CB6351" w:rsidRDefault="00DF6444" w:rsidP="0014156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w:t>
      </w:r>
      <w:r w:rsidR="00CB6351">
        <w:rPr>
          <w:rFonts w:ascii="Times New Roman" w:hAnsi="Times New Roman" w:cs="Times New Roman"/>
          <w:sz w:val="18"/>
          <w:szCs w:val="18"/>
        </w:rPr>
        <w:t>Betsinger</w:t>
      </w:r>
      <w:r>
        <w:rPr>
          <w:rFonts w:ascii="Times New Roman" w:hAnsi="Times New Roman" w:cs="Times New Roman"/>
          <w:sz w:val="18"/>
          <w:szCs w:val="18"/>
        </w:rPr>
        <w:t xml:space="preserve"> asked for a motion to approve the consent calendar payment of claims</w:t>
      </w:r>
      <w:r w:rsidR="00CB6351">
        <w:rPr>
          <w:rFonts w:ascii="Times New Roman" w:hAnsi="Times New Roman" w:cs="Times New Roman"/>
          <w:sz w:val="18"/>
          <w:szCs w:val="18"/>
        </w:rPr>
        <w:t>.</w:t>
      </w:r>
    </w:p>
    <w:p w:rsidR="00141564" w:rsidRDefault="00DF6444" w:rsidP="0014156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41564" w:rsidRPr="00CC0C58">
        <w:rPr>
          <w:rFonts w:ascii="Times New Roman" w:hAnsi="Times New Roman" w:cs="Times New Roman"/>
          <w:sz w:val="18"/>
          <w:szCs w:val="18"/>
        </w:rPr>
        <w:t>Payment of Claims (see claims report): Total claims to be paid: $</w:t>
      </w:r>
      <w:r w:rsidR="0085433C">
        <w:rPr>
          <w:rFonts w:ascii="Times New Roman" w:hAnsi="Times New Roman" w:cs="Times New Roman"/>
          <w:sz w:val="18"/>
          <w:szCs w:val="18"/>
        </w:rPr>
        <w:t>55,149.82</w:t>
      </w:r>
      <w:r>
        <w:rPr>
          <w:rFonts w:ascii="Times New Roman" w:hAnsi="Times New Roman" w:cs="Times New Roman"/>
          <w:sz w:val="18"/>
          <w:szCs w:val="18"/>
        </w:rPr>
        <w:t xml:space="preserve"> </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DF6444">
        <w:rPr>
          <w:rFonts w:ascii="Times New Roman" w:hAnsi="Times New Roman" w:cs="Times New Roman"/>
          <w:sz w:val="18"/>
          <w:szCs w:val="18"/>
        </w:rPr>
        <w:t>ral Fund: $</w:t>
      </w:r>
      <w:r w:rsidR="0085433C">
        <w:rPr>
          <w:rFonts w:ascii="Times New Roman" w:hAnsi="Times New Roman" w:cs="Times New Roman"/>
          <w:sz w:val="18"/>
          <w:szCs w:val="18"/>
        </w:rPr>
        <w:t>$22,674.20</w:t>
      </w:r>
    </w:p>
    <w:p w:rsidR="00AC0959"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85433C">
        <w:rPr>
          <w:rFonts w:ascii="Times New Roman" w:hAnsi="Times New Roman" w:cs="Times New Roman"/>
          <w:sz w:val="18"/>
          <w:szCs w:val="18"/>
        </w:rPr>
        <w:t>oad Use: $4,313.88</w:t>
      </w:r>
    </w:p>
    <w:p w:rsidR="00DF6444" w:rsidRDefault="0085433C" w:rsidP="00DF644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Employee Benefits: $3,945.66</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sidR="0085433C">
        <w:rPr>
          <w:rFonts w:ascii="Times New Roman" w:hAnsi="Times New Roman" w:cs="Times New Roman"/>
          <w:sz w:val="18"/>
          <w:szCs w:val="18"/>
        </w:rPr>
        <w:t>r: $12,496.76</w:t>
      </w:r>
    </w:p>
    <w:p w:rsidR="00AC0959" w:rsidRDefault="0085433C"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$11,719.32</w:t>
      </w:r>
    </w:p>
    <w:p w:rsidR="0085433C" w:rsidRDefault="0085433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Dietz-Robinson Motioned. Cerwinske Seconded. Motion Carried.  </w:t>
      </w:r>
    </w:p>
    <w:p w:rsidR="00C33663" w:rsidRDefault="00E510E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w:t>
      </w:r>
      <w:r w:rsidR="0085433C">
        <w:rPr>
          <w:rFonts w:ascii="Times New Roman" w:hAnsi="Times New Roman" w:cs="Times New Roman"/>
          <w:sz w:val="18"/>
          <w:szCs w:val="18"/>
        </w:rPr>
        <w:t>asked</w:t>
      </w:r>
      <w:r w:rsidR="005A6E77">
        <w:rPr>
          <w:rFonts w:ascii="Times New Roman" w:hAnsi="Times New Roman" w:cs="Times New Roman"/>
          <w:sz w:val="18"/>
          <w:szCs w:val="18"/>
        </w:rPr>
        <w:t xml:space="preserve"> </w:t>
      </w:r>
      <w:r w:rsidR="009E5988" w:rsidRPr="00CC0C58">
        <w:rPr>
          <w:rFonts w:ascii="Times New Roman" w:hAnsi="Times New Roman" w:cs="Times New Roman"/>
          <w:sz w:val="18"/>
          <w:szCs w:val="18"/>
        </w:rPr>
        <w:t>for a motion to approve the</w:t>
      </w:r>
      <w:r w:rsidR="00850679" w:rsidRPr="00CC0C58">
        <w:rPr>
          <w:rFonts w:ascii="Times New Roman" w:hAnsi="Times New Roman" w:cs="Times New Roman"/>
          <w:sz w:val="18"/>
          <w:szCs w:val="18"/>
        </w:rPr>
        <w:t xml:space="preserve"> </w:t>
      </w:r>
      <w:r w:rsidR="002D2A35">
        <w:rPr>
          <w:rFonts w:ascii="Times New Roman" w:hAnsi="Times New Roman" w:cs="Times New Roman"/>
          <w:sz w:val="18"/>
          <w:szCs w:val="18"/>
        </w:rPr>
        <w:t xml:space="preserve">building </w:t>
      </w:r>
      <w:r w:rsidR="009E5988" w:rsidRPr="00CC0C58">
        <w:rPr>
          <w:rFonts w:ascii="Times New Roman" w:hAnsi="Times New Roman" w:cs="Times New Roman"/>
          <w:sz w:val="18"/>
          <w:szCs w:val="18"/>
        </w:rPr>
        <w:t>permit</w:t>
      </w:r>
      <w:r w:rsidR="005A6E77">
        <w:rPr>
          <w:rFonts w:ascii="Times New Roman" w:hAnsi="Times New Roman" w:cs="Times New Roman"/>
          <w:sz w:val="18"/>
          <w:szCs w:val="18"/>
        </w:rPr>
        <w:t>(</w:t>
      </w:r>
      <w:r w:rsidR="009E5988" w:rsidRPr="00CC0C58">
        <w:rPr>
          <w:rFonts w:ascii="Times New Roman" w:hAnsi="Times New Roman" w:cs="Times New Roman"/>
          <w:sz w:val="18"/>
          <w:szCs w:val="18"/>
        </w:rPr>
        <w:t>s</w:t>
      </w:r>
      <w:r w:rsidR="005A6E77">
        <w:rPr>
          <w:rFonts w:ascii="Times New Roman" w:hAnsi="Times New Roman" w:cs="Times New Roman"/>
          <w:sz w:val="18"/>
          <w:szCs w:val="18"/>
        </w:rPr>
        <w:t>)</w:t>
      </w:r>
      <w:r w:rsidR="00D44A2D" w:rsidRPr="00CC0C58">
        <w:rPr>
          <w:rFonts w:ascii="Times New Roman" w:hAnsi="Times New Roman" w:cs="Times New Roman"/>
          <w:sz w:val="18"/>
          <w:szCs w:val="18"/>
        </w:rPr>
        <w:t xml:space="preserve"> including </w:t>
      </w:r>
      <w:r w:rsidR="0085433C">
        <w:rPr>
          <w:rFonts w:ascii="Times New Roman" w:hAnsi="Times New Roman" w:cs="Times New Roman"/>
          <w:sz w:val="18"/>
          <w:szCs w:val="18"/>
        </w:rPr>
        <w:t xml:space="preserve">521 Lexington Ave., 524 </w:t>
      </w:r>
      <w:proofErr w:type="spellStart"/>
      <w:r w:rsidR="0085433C">
        <w:rPr>
          <w:rFonts w:ascii="Times New Roman" w:hAnsi="Times New Roman" w:cs="Times New Roman"/>
          <w:sz w:val="18"/>
          <w:szCs w:val="18"/>
        </w:rPr>
        <w:t>Aspinwal</w:t>
      </w:r>
      <w:r w:rsidR="008A0EFF">
        <w:rPr>
          <w:rFonts w:ascii="Times New Roman" w:hAnsi="Times New Roman" w:cs="Times New Roman"/>
          <w:sz w:val="18"/>
          <w:szCs w:val="18"/>
        </w:rPr>
        <w:t>l</w:t>
      </w:r>
      <w:proofErr w:type="spellEnd"/>
      <w:r w:rsidR="0085433C">
        <w:rPr>
          <w:rFonts w:ascii="Times New Roman" w:hAnsi="Times New Roman" w:cs="Times New Roman"/>
          <w:sz w:val="18"/>
          <w:szCs w:val="18"/>
        </w:rPr>
        <w:t xml:space="preserve"> St., 123 Madison St., 503 Wentling St. Johnson Motioned</w:t>
      </w:r>
      <w:r w:rsidR="008A0EFF">
        <w:rPr>
          <w:rFonts w:ascii="Times New Roman" w:hAnsi="Times New Roman" w:cs="Times New Roman"/>
          <w:sz w:val="18"/>
          <w:szCs w:val="18"/>
        </w:rPr>
        <w:t xml:space="preserve"> to approve all permits</w:t>
      </w:r>
      <w:r w:rsidR="0085433C">
        <w:rPr>
          <w:rFonts w:ascii="Times New Roman" w:hAnsi="Times New Roman" w:cs="Times New Roman"/>
          <w:sz w:val="18"/>
          <w:szCs w:val="18"/>
        </w:rPr>
        <w:t xml:space="preserve">. Kelleher Seconded. Motion Carried.  </w:t>
      </w:r>
      <w:r w:rsidR="009E5988" w:rsidRPr="00CC0C58">
        <w:rPr>
          <w:rFonts w:ascii="Times New Roman" w:hAnsi="Times New Roman" w:cs="Times New Roman"/>
          <w:sz w:val="18"/>
          <w:szCs w:val="18"/>
        </w:rPr>
        <w:t xml:space="preserve"> </w:t>
      </w:r>
    </w:p>
    <w:p w:rsidR="005F030B"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w:t>
      </w:r>
      <w:r w:rsidR="006D5D58">
        <w:rPr>
          <w:rFonts w:ascii="Times New Roman" w:hAnsi="Times New Roman" w:cs="Times New Roman"/>
          <w:sz w:val="18"/>
          <w:szCs w:val="18"/>
        </w:rPr>
        <w:t>or</w:t>
      </w:r>
    </w:p>
    <w:p w:rsidR="005F030B" w:rsidRDefault="005F030B"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The Mayor informed the council that he had talked to Nub’</w:t>
      </w:r>
      <w:r w:rsidR="006D5D58">
        <w:rPr>
          <w:rFonts w:ascii="Times New Roman" w:hAnsi="Times New Roman" w:cs="Times New Roman"/>
          <w:sz w:val="18"/>
          <w:szCs w:val="18"/>
        </w:rPr>
        <w:t>s and he</w:t>
      </w:r>
      <w:r>
        <w:rPr>
          <w:rFonts w:ascii="Times New Roman" w:hAnsi="Times New Roman" w:cs="Times New Roman"/>
          <w:sz w:val="18"/>
          <w:szCs w:val="18"/>
        </w:rPr>
        <w:t xml:space="preserve"> expressed concerns about the building next to him because of its condition.  The City does not own the property, but </w:t>
      </w:r>
      <w:r w:rsidR="006D5D58">
        <w:rPr>
          <w:rFonts w:ascii="Times New Roman" w:hAnsi="Times New Roman" w:cs="Times New Roman"/>
          <w:sz w:val="18"/>
          <w:szCs w:val="18"/>
        </w:rPr>
        <w:t>t</w:t>
      </w:r>
      <w:r>
        <w:rPr>
          <w:rFonts w:ascii="Times New Roman" w:hAnsi="Times New Roman" w:cs="Times New Roman"/>
          <w:sz w:val="18"/>
          <w:szCs w:val="18"/>
        </w:rPr>
        <w:t>he</w:t>
      </w:r>
      <w:r w:rsidR="006D5D58">
        <w:rPr>
          <w:rFonts w:ascii="Times New Roman" w:hAnsi="Times New Roman" w:cs="Times New Roman"/>
          <w:sz w:val="18"/>
          <w:szCs w:val="18"/>
        </w:rPr>
        <w:t xml:space="preserve"> Mayor</w:t>
      </w:r>
      <w:r>
        <w:rPr>
          <w:rFonts w:ascii="Times New Roman" w:hAnsi="Times New Roman" w:cs="Times New Roman"/>
          <w:sz w:val="18"/>
          <w:szCs w:val="18"/>
        </w:rPr>
        <w:t xml:space="preserve"> wanted to inform the council of the concern</w:t>
      </w:r>
      <w:r w:rsidR="006D5D58">
        <w:rPr>
          <w:rFonts w:ascii="Times New Roman" w:hAnsi="Times New Roman" w:cs="Times New Roman"/>
          <w:sz w:val="18"/>
          <w:szCs w:val="18"/>
        </w:rPr>
        <w:t xml:space="preserve"> that had been brought to his attention</w:t>
      </w:r>
      <w:r>
        <w:rPr>
          <w:rFonts w:ascii="Times New Roman" w:hAnsi="Times New Roman" w:cs="Times New Roman"/>
          <w:sz w:val="18"/>
          <w:szCs w:val="18"/>
        </w:rPr>
        <w:t xml:space="preserve">.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A1142A" w:rsidRDefault="00A1142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clerk Ott informed the council of some upcoming meetings that he will be attending in November and December on Software User Group Updates, Budget Conference, and meeting with DNR about the condition of a couple of buildings on Main St. and possible options the city may have for rehabilitation or demolition.  City Clerk Ott also answered questions about the October Financial Reports. He gave a brief informational presentation on </w:t>
      </w:r>
      <w:proofErr w:type="spellStart"/>
      <w:r>
        <w:rPr>
          <w:rFonts w:ascii="Times New Roman" w:hAnsi="Times New Roman" w:cs="Times New Roman"/>
          <w:sz w:val="18"/>
          <w:szCs w:val="18"/>
        </w:rPr>
        <w:t>Laserfisch</w:t>
      </w:r>
      <w:proofErr w:type="spellEnd"/>
      <w:r>
        <w:rPr>
          <w:rFonts w:ascii="Times New Roman" w:hAnsi="Times New Roman" w:cs="Times New Roman"/>
          <w:sz w:val="18"/>
          <w:szCs w:val="18"/>
        </w:rPr>
        <w:t xml:space="preserve"> Document Management Software and how it could potentially benefit the city.  He also talked about the Chickasaw County Community Foundation Grant being opened and accepting applications until December 31</w:t>
      </w:r>
      <w:r w:rsidRPr="00A1142A">
        <w:rPr>
          <w:rFonts w:ascii="Times New Roman" w:hAnsi="Times New Roman" w:cs="Times New Roman"/>
          <w:sz w:val="18"/>
          <w:szCs w:val="18"/>
          <w:vertAlign w:val="superscript"/>
        </w:rPr>
        <w:t>st</w:t>
      </w:r>
      <w:r>
        <w:rPr>
          <w:rFonts w:ascii="Times New Roman" w:hAnsi="Times New Roman" w:cs="Times New Roman"/>
          <w:sz w:val="18"/>
          <w:szCs w:val="18"/>
        </w:rPr>
        <w:t xml:space="preserve"> and asked the co</w:t>
      </w:r>
      <w:r w:rsidR="006D5D58">
        <w:rPr>
          <w:rFonts w:ascii="Times New Roman" w:hAnsi="Times New Roman" w:cs="Times New Roman"/>
          <w:sz w:val="18"/>
          <w:szCs w:val="18"/>
        </w:rPr>
        <w:t>uncil if there were</w:t>
      </w:r>
      <w:r w:rsidR="00D00787">
        <w:rPr>
          <w:rFonts w:ascii="Times New Roman" w:hAnsi="Times New Roman" w:cs="Times New Roman"/>
          <w:sz w:val="18"/>
          <w:szCs w:val="18"/>
        </w:rPr>
        <w:t xml:space="preserve"> any project</w:t>
      </w:r>
      <w:r>
        <w:rPr>
          <w:rFonts w:ascii="Times New Roman" w:hAnsi="Times New Roman" w:cs="Times New Roman"/>
          <w:sz w:val="18"/>
          <w:szCs w:val="18"/>
        </w:rPr>
        <w:t xml:space="preserve"> that they would like to </w:t>
      </w:r>
      <w:r w:rsidR="006D5D58">
        <w:rPr>
          <w:rFonts w:ascii="Times New Roman" w:hAnsi="Times New Roman" w:cs="Times New Roman"/>
          <w:sz w:val="18"/>
          <w:szCs w:val="18"/>
        </w:rPr>
        <w:t>do that would benefit</w:t>
      </w:r>
      <w:r w:rsidR="00D00787">
        <w:rPr>
          <w:rFonts w:ascii="Times New Roman" w:hAnsi="Times New Roman" w:cs="Times New Roman"/>
          <w:sz w:val="18"/>
          <w:szCs w:val="18"/>
        </w:rPr>
        <w:t xml:space="preserve"> the </w:t>
      </w:r>
      <w:r w:rsidR="006D5D58">
        <w:rPr>
          <w:rFonts w:ascii="Times New Roman" w:hAnsi="Times New Roman" w:cs="Times New Roman"/>
          <w:sz w:val="18"/>
          <w:szCs w:val="18"/>
        </w:rPr>
        <w:t>C</w:t>
      </w:r>
      <w:r w:rsidR="00D00787">
        <w:rPr>
          <w:rFonts w:ascii="Times New Roman" w:hAnsi="Times New Roman" w:cs="Times New Roman"/>
          <w:sz w:val="18"/>
          <w:szCs w:val="18"/>
        </w:rPr>
        <w:t>ity of Nashua. The council decided that they would like to apply for the grant to put in security cameras</w:t>
      </w:r>
      <w:r w:rsidR="006D5D58">
        <w:rPr>
          <w:rFonts w:ascii="Times New Roman" w:hAnsi="Times New Roman" w:cs="Times New Roman"/>
          <w:sz w:val="18"/>
          <w:szCs w:val="18"/>
        </w:rPr>
        <w:t xml:space="preserve"> if the grant was awarded to the city</w:t>
      </w:r>
      <w:r w:rsidR="00D00787">
        <w:rPr>
          <w:rFonts w:ascii="Times New Roman" w:hAnsi="Times New Roman" w:cs="Times New Roman"/>
          <w:sz w:val="18"/>
          <w:szCs w:val="18"/>
        </w:rPr>
        <w:t xml:space="preserve">.  </w:t>
      </w:r>
    </w:p>
    <w:p w:rsidR="00D00787" w:rsidRDefault="00D0078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Council Members</w:t>
      </w:r>
    </w:p>
    <w:p w:rsidR="00D00787" w:rsidRDefault="00D0078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They reinforced the importance of getting out and voting a</w:t>
      </w:r>
      <w:r w:rsidR="006D5D58">
        <w:rPr>
          <w:rFonts w:ascii="Times New Roman" w:hAnsi="Times New Roman" w:cs="Times New Roman"/>
          <w:sz w:val="18"/>
          <w:szCs w:val="18"/>
        </w:rPr>
        <w:t>nd also supporting the write-in votes</w:t>
      </w:r>
      <w:r>
        <w:rPr>
          <w:rFonts w:ascii="Times New Roman" w:hAnsi="Times New Roman" w:cs="Times New Roman"/>
          <w:sz w:val="18"/>
          <w:szCs w:val="18"/>
        </w:rPr>
        <w:t xml:space="preserve">.  </w:t>
      </w:r>
    </w:p>
    <w:p w:rsidR="00D00787" w:rsidRDefault="00D0078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Police Chief Jeremy Iriarte </w:t>
      </w:r>
    </w:p>
    <w:p w:rsidR="00D00787" w:rsidRDefault="00D0078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Jeremy addressed the concern of not having a </w:t>
      </w:r>
      <w:r w:rsidR="006D5D58">
        <w:rPr>
          <w:rFonts w:ascii="Times New Roman" w:hAnsi="Times New Roman" w:cs="Times New Roman"/>
          <w:sz w:val="18"/>
          <w:szCs w:val="18"/>
        </w:rPr>
        <w:t xml:space="preserve">designated </w:t>
      </w:r>
      <w:r>
        <w:rPr>
          <w:rFonts w:ascii="Times New Roman" w:hAnsi="Times New Roman" w:cs="Times New Roman"/>
          <w:sz w:val="18"/>
          <w:szCs w:val="18"/>
        </w:rPr>
        <w:t xml:space="preserve">cell phone </w:t>
      </w:r>
      <w:r w:rsidR="006D5D58">
        <w:rPr>
          <w:rFonts w:ascii="Times New Roman" w:hAnsi="Times New Roman" w:cs="Times New Roman"/>
          <w:sz w:val="18"/>
          <w:szCs w:val="18"/>
        </w:rPr>
        <w:t xml:space="preserve">for police business. He </w:t>
      </w:r>
      <w:r>
        <w:rPr>
          <w:rFonts w:ascii="Times New Roman" w:hAnsi="Times New Roman" w:cs="Times New Roman"/>
          <w:sz w:val="18"/>
          <w:szCs w:val="18"/>
        </w:rPr>
        <w:t>asked the council if they would consider allowing him to get a cell phone through the city</w:t>
      </w:r>
      <w:r w:rsidR="006D5D58">
        <w:rPr>
          <w:rFonts w:ascii="Times New Roman" w:hAnsi="Times New Roman" w:cs="Times New Roman"/>
          <w:sz w:val="18"/>
          <w:szCs w:val="18"/>
        </w:rPr>
        <w:t xml:space="preserve"> designated for police business</w:t>
      </w:r>
      <w:r>
        <w:rPr>
          <w:rFonts w:ascii="Times New Roman" w:hAnsi="Times New Roman" w:cs="Times New Roman"/>
          <w:sz w:val="18"/>
          <w:szCs w:val="18"/>
        </w:rPr>
        <w:t xml:space="preserve">. </w:t>
      </w:r>
      <w:r w:rsidR="006D5D58">
        <w:rPr>
          <w:rFonts w:ascii="Times New Roman" w:hAnsi="Times New Roman" w:cs="Times New Roman"/>
          <w:sz w:val="18"/>
          <w:szCs w:val="18"/>
        </w:rPr>
        <w:t>He explained the advantages of having a dedicated phone for both security and confidentiali</w:t>
      </w:r>
      <w:r w:rsidR="00DF3C44">
        <w:rPr>
          <w:rFonts w:ascii="Times New Roman" w:hAnsi="Times New Roman" w:cs="Times New Roman"/>
          <w:sz w:val="18"/>
          <w:szCs w:val="18"/>
        </w:rPr>
        <w:t xml:space="preserve">ty. </w:t>
      </w:r>
      <w:r>
        <w:rPr>
          <w:rFonts w:ascii="Times New Roman" w:hAnsi="Times New Roman" w:cs="Times New Roman"/>
          <w:sz w:val="18"/>
          <w:szCs w:val="18"/>
        </w:rPr>
        <w:t xml:space="preserve">  The council agreed that he should have a phone designated just for police business. He was approved for a $60/month plan and $149</w:t>
      </w:r>
      <w:r w:rsidR="00DF3C44">
        <w:rPr>
          <w:rFonts w:ascii="Times New Roman" w:hAnsi="Times New Roman" w:cs="Times New Roman"/>
          <w:sz w:val="18"/>
          <w:szCs w:val="18"/>
        </w:rPr>
        <w:t xml:space="preserve"> phone that he has looked into.  </w:t>
      </w:r>
      <w:r>
        <w:rPr>
          <w:rFonts w:ascii="Times New Roman" w:hAnsi="Times New Roman" w:cs="Times New Roman"/>
          <w:sz w:val="18"/>
          <w:szCs w:val="18"/>
        </w:rPr>
        <w:t xml:space="preserve">He also addressed </w:t>
      </w:r>
      <w:r w:rsidR="00DF3C44">
        <w:rPr>
          <w:rFonts w:ascii="Times New Roman" w:hAnsi="Times New Roman" w:cs="Times New Roman"/>
          <w:sz w:val="18"/>
          <w:szCs w:val="18"/>
        </w:rPr>
        <w:t xml:space="preserve">the importance of </w:t>
      </w:r>
      <w:r>
        <w:rPr>
          <w:rFonts w:ascii="Times New Roman" w:hAnsi="Times New Roman" w:cs="Times New Roman"/>
          <w:sz w:val="18"/>
          <w:szCs w:val="18"/>
        </w:rPr>
        <w:t>getting</w:t>
      </w:r>
      <w:r w:rsidR="00DF3C44">
        <w:rPr>
          <w:rFonts w:ascii="Times New Roman" w:hAnsi="Times New Roman" w:cs="Times New Roman"/>
          <w:sz w:val="18"/>
          <w:szCs w:val="18"/>
        </w:rPr>
        <w:t xml:space="preserve"> an email with a city DNS</w:t>
      </w:r>
      <w:r>
        <w:rPr>
          <w:rFonts w:ascii="Times New Roman" w:hAnsi="Times New Roman" w:cs="Times New Roman"/>
          <w:sz w:val="18"/>
          <w:szCs w:val="18"/>
        </w:rPr>
        <w:t xml:space="preserve"> instead of a “generic” email </w:t>
      </w:r>
      <w:r w:rsidR="00DF3C44">
        <w:rPr>
          <w:rFonts w:ascii="Times New Roman" w:hAnsi="Times New Roman" w:cs="Times New Roman"/>
          <w:sz w:val="18"/>
          <w:szCs w:val="18"/>
        </w:rPr>
        <w:t xml:space="preserve">such as yahoo or </w:t>
      </w:r>
      <w:proofErr w:type="spellStart"/>
      <w:r w:rsidR="00DF3C44">
        <w:rPr>
          <w:rFonts w:ascii="Times New Roman" w:hAnsi="Times New Roman" w:cs="Times New Roman"/>
          <w:sz w:val="18"/>
          <w:szCs w:val="18"/>
        </w:rPr>
        <w:t>google</w:t>
      </w:r>
      <w:proofErr w:type="spellEnd"/>
      <w:r w:rsidR="00DF3C44">
        <w:rPr>
          <w:rFonts w:ascii="Times New Roman" w:hAnsi="Times New Roman" w:cs="Times New Roman"/>
          <w:sz w:val="18"/>
          <w:szCs w:val="18"/>
        </w:rPr>
        <w:t xml:space="preserve">.  He explained that a lot of organizations will see a generic address and will not think it is a legitimate address.  There is more security through your own DNS server in addition to it looking more professional.  </w:t>
      </w:r>
      <w:r w:rsidR="005A6034">
        <w:rPr>
          <w:rFonts w:ascii="Times New Roman" w:hAnsi="Times New Roman" w:cs="Times New Roman"/>
          <w:sz w:val="18"/>
          <w:szCs w:val="18"/>
        </w:rPr>
        <w:t>T</w:t>
      </w:r>
      <w:r>
        <w:rPr>
          <w:rFonts w:ascii="Times New Roman" w:hAnsi="Times New Roman" w:cs="Times New Roman"/>
          <w:sz w:val="18"/>
          <w:szCs w:val="18"/>
        </w:rPr>
        <w:t>he council agreed on</w:t>
      </w:r>
      <w:r w:rsidR="005A6034">
        <w:rPr>
          <w:rFonts w:ascii="Times New Roman" w:hAnsi="Times New Roman" w:cs="Times New Roman"/>
          <w:sz w:val="18"/>
          <w:szCs w:val="18"/>
        </w:rPr>
        <w:t xml:space="preserve"> that as well. </w:t>
      </w:r>
      <w:r w:rsidR="00EA4033">
        <w:rPr>
          <w:rFonts w:ascii="Times New Roman" w:hAnsi="Times New Roman" w:cs="Times New Roman"/>
          <w:sz w:val="18"/>
          <w:szCs w:val="18"/>
        </w:rPr>
        <w:t xml:space="preserve">He also </w:t>
      </w:r>
      <w:r w:rsidR="00DF3C44">
        <w:rPr>
          <w:rFonts w:ascii="Times New Roman" w:hAnsi="Times New Roman" w:cs="Times New Roman"/>
          <w:sz w:val="18"/>
          <w:szCs w:val="18"/>
        </w:rPr>
        <w:t>stated</w:t>
      </w:r>
      <w:r w:rsidR="00EA4033">
        <w:rPr>
          <w:rFonts w:ascii="Times New Roman" w:hAnsi="Times New Roman" w:cs="Times New Roman"/>
          <w:sz w:val="18"/>
          <w:szCs w:val="18"/>
        </w:rPr>
        <w:t xml:space="preserve"> that he is getting the SUV winterized, so that it is ready for the winter months.  Sheriff Hemann gave his monthly activity report as well and reviewed some of the calls that they have addressed and other things they have done to help the Community.  </w:t>
      </w:r>
    </w:p>
    <w:p w:rsidR="00EA4033" w:rsidRDefault="00EA4033"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Val Johnson presented the council with insurance options for t</w:t>
      </w:r>
      <w:r w:rsidR="00DF3C44">
        <w:rPr>
          <w:rFonts w:ascii="Times New Roman" w:hAnsi="Times New Roman" w:cs="Times New Roman"/>
          <w:sz w:val="18"/>
          <w:szCs w:val="18"/>
        </w:rPr>
        <w:t xml:space="preserve">he city employees for next year.  </w:t>
      </w:r>
    </w:p>
    <w:p w:rsidR="00EA4033" w:rsidRDefault="00EA4033"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City Clerk Ott also addressed the need to change the Urban Revitalization Plan to more accurately be in line with the Urban Renewal Plan. The council agreed that the changes are needed.  City Clerk Ott also talked about changing tenancy rules for the Main St. District to more closely align with what was recommended in the downtown walk around earlier in the year. The council elected to forego any changes at the current time.  </w:t>
      </w:r>
    </w:p>
    <w:p w:rsidR="00EA4033" w:rsidRDefault="00EA4033"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Other Business</w:t>
      </w:r>
    </w:p>
    <w:p w:rsidR="00EA4033" w:rsidRDefault="00EA4033" w:rsidP="00EA403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Clerk Ott asked for council approval to pay invoices for </w:t>
      </w:r>
      <w:r w:rsidR="00DF3C44">
        <w:rPr>
          <w:rFonts w:ascii="Times New Roman" w:hAnsi="Times New Roman" w:cs="Times New Roman"/>
          <w:sz w:val="18"/>
          <w:szCs w:val="18"/>
        </w:rPr>
        <w:t xml:space="preserve">the </w:t>
      </w:r>
      <w:r>
        <w:rPr>
          <w:rFonts w:ascii="Times New Roman" w:hAnsi="Times New Roman" w:cs="Times New Roman"/>
          <w:sz w:val="18"/>
          <w:szCs w:val="18"/>
        </w:rPr>
        <w:t xml:space="preserve">Welcome Center vendor commissions. These were invoices that came in after the Claims had been finalized.  Dietz Robinson Motioned to pay the claims. Cerwinske Seconded. Motion Carried.  </w:t>
      </w:r>
    </w:p>
    <w:p w:rsidR="00EA4033" w:rsidRDefault="00EA4033"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There was no other business. </w:t>
      </w:r>
      <w:r>
        <w:rPr>
          <w:rFonts w:ascii="Times New Roman" w:hAnsi="Times New Roman" w:cs="Times New Roman"/>
          <w:sz w:val="18"/>
          <w:szCs w:val="18"/>
        </w:rPr>
        <w:t>Cerwinske M</w:t>
      </w:r>
      <w:r w:rsidRPr="00CC0C58">
        <w:rPr>
          <w:rFonts w:ascii="Times New Roman" w:hAnsi="Times New Roman" w:cs="Times New Roman"/>
          <w:sz w:val="18"/>
          <w:szCs w:val="18"/>
        </w:rPr>
        <w:t xml:space="preserve">otioned to adjourn. </w:t>
      </w:r>
      <w:r>
        <w:rPr>
          <w:rFonts w:ascii="Times New Roman" w:hAnsi="Times New Roman" w:cs="Times New Roman"/>
          <w:sz w:val="18"/>
          <w:szCs w:val="18"/>
        </w:rPr>
        <w:t>Dietz-Robinson</w:t>
      </w:r>
      <w:r w:rsidRPr="00CC0C58">
        <w:rPr>
          <w:rFonts w:ascii="Times New Roman" w:hAnsi="Times New Roman" w:cs="Times New Roman"/>
          <w:sz w:val="18"/>
          <w:szCs w:val="18"/>
        </w:rPr>
        <w:t xml:space="preserve"> Seconded. Motion Carried. The meeting was adjourned at </w:t>
      </w:r>
      <w:r>
        <w:rPr>
          <w:rFonts w:ascii="Times New Roman" w:hAnsi="Times New Roman" w:cs="Times New Roman"/>
          <w:sz w:val="18"/>
          <w:szCs w:val="18"/>
        </w:rPr>
        <w:t>8:11</w:t>
      </w:r>
      <w:r w:rsidRPr="00CC0C58">
        <w:rPr>
          <w:rFonts w:ascii="Times New Roman" w:hAnsi="Times New Roman" w:cs="Times New Roman"/>
          <w:sz w:val="18"/>
          <w:szCs w:val="18"/>
        </w:rPr>
        <w:t xml:space="preserve">PM.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040B7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18"/>
          <w:szCs w:val="18"/>
        </w:rPr>
        <w:t xml:space="preserve"> </w:t>
      </w:r>
      <w:r w:rsidR="006C41E1">
        <w:rPr>
          <w:rFonts w:ascii="Times New Roman" w:hAnsi="Times New Roman" w:cs="Times New Roman"/>
          <w:sz w:val="18"/>
          <w:szCs w:val="18"/>
        </w:rPr>
        <w:t xml:space="preserve"> </w:t>
      </w:r>
      <w:r w:rsidR="007E20FD">
        <w:rPr>
          <w:rFonts w:ascii="Times New Roman" w:hAnsi="Times New Roman" w:cs="Times New Roman"/>
          <w:sz w:val="18"/>
          <w:szCs w:val="18"/>
        </w:rPr>
        <w:t xml:space="preserve">      </w:t>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6C41E1">
        <w:rPr>
          <w:rFonts w:ascii="Times New Roman" w:hAnsi="Times New Roman" w:cs="Times New Roman"/>
          <w:sz w:val="18"/>
          <w:szCs w:val="18"/>
        </w:rPr>
        <w:t xml:space="preserve">                </w:t>
      </w:r>
      <w:r w:rsidR="007E20FD">
        <w:rPr>
          <w:rFonts w:ascii="Times New Roman" w:hAnsi="Times New Roman" w:cs="Times New Roman"/>
          <w:sz w:val="18"/>
          <w:szCs w:val="18"/>
        </w:rPr>
        <w:t xml:space="preserve">                                </w:t>
      </w:r>
      <w:r w:rsidR="00742334" w:rsidRPr="00CC0C58">
        <w:rPr>
          <w:rFonts w:ascii="Times New Roman" w:hAnsi="Times New Roman" w:cs="Times New Roman"/>
          <w:sz w:val="18"/>
          <w:szCs w:val="18"/>
        </w:rPr>
        <w:t>City Clerk</w:t>
      </w:r>
      <w:r w:rsidR="00742334" w:rsidRPr="00CC0C58">
        <w:rPr>
          <w:rFonts w:ascii="Times New Roman" w:hAnsi="Times New Roman" w:cs="Times New Roman"/>
          <w:sz w:val="18"/>
          <w:szCs w:val="18"/>
        </w:rPr>
        <w:tab/>
      </w:r>
      <w:r w:rsidR="00742334">
        <w:rPr>
          <w:rFonts w:ascii="Times New Roman" w:hAnsi="Times New Roman" w:cs="Times New Roman"/>
          <w:sz w:val="20"/>
          <w:szCs w:val="20"/>
        </w:rPr>
        <w:tab/>
      </w:r>
    </w:p>
    <w:tbl>
      <w:tblPr>
        <w:tblW w:w="9860" w:type="dxa"/>
        <w:tblInd w:w="95" w:type="dxa"/>
        <w:tblLook w:val="04A0"/>
      </w:tblPr>
      <w:tblGrid>
        <w:gridCol w:w="3196"/>
        <w:gridCol w:w="3684"/>
        <w:gridCol w:w="1060"/>
        <w:gridCol w:w="960"/>
        <w:gridCol w:w="960"/>
      </w:tblGrid>
      <w:tr w:rsidR="008D5A20" w:rsidRPr="008D5A20" w:rsidTr="008D5A20">
        <w:trPr>
          <w:trHeight w:val="300"/>
        </w:trPr>
        <w:tc>
          <w:tcPr>
            <w:tcW w:w="6880" w:type="dxa"/>
            <w:gridSpan w:val="2"/>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Claims Report (October 22-November 4, 2019)</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BADGER METER</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WATER - METER SERVICES OCT '19</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$622.11</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43386</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BRUENING ROCK PRODUCTS IN</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STREETS - SAND FOR WINTER</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$834.92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43366</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CEDAR VALLEY PORTABLES, L</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PARKS - PORTA POTTIE RENTAL</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$90.00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CENTURYLINK</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WC - OCTOBER '19 PHONE</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$69.82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DOLLAR GENERAL</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LIB - PROGRAM SUPPLIES</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$111.10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43369</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FASTENAL COMPANY</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STREETS-ICE MELT</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$575.08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GALLS, LLC</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PD - MINOR EQUIPMENT</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$2,606.99</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43371</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GIS BENEFITS</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LIFE/DIS INS NOV '19</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$87.07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ARNOLD MOTOR SUPPLY</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STREETS - AIR HOSE</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$93.34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43365</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INRCOG</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URBAN REVIT-REHAB GRANT FEES</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$1,073.27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43373</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IOWA DEPARTMENT OF REVENU</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WET TAX - OCT '19</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$1,129.00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18213153</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IOWA LAW ENFORCEMENT ACD</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PD-MMPI EVALUATION</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$150.00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43375</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IOWA MUNICIPALITIES WORKE</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WORKER'S COMPENSATION PREMIUM</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$840.00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IOWA ONE CALL</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LOCATES</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$18.90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43376</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IRS - USA TAX PAYMENT</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FED/FICA TAX</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$2,348.67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18213155</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JENDRO SANITATION SERVICE</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GARB/REC - SEPT '19</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$9,491.04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MIDAMERICAN ENERGY</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GAS/ELECT EXP OCT '19</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$4,948.67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NEW HAMPTON TRIBUNE NASHU</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CH - LEGALS</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$453.04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PEOPLESERVICE INC.</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water waste water contract</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$18,718.00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43361</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CITY OF NASHUA</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CH-POSTAGE</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$88.57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RILEY'S INC.</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CH-OCT COPY FEES</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$182.94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43389</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S &amp; T COLLISION</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DAM</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$32.50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43381</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SANDRY FIRE SUPPLY, L.L.C</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FD-1/2R 1/2C - OPERATING SUPP</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$1,799.14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THE MILL, INC.</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DAM - OIL</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$1,361.75</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43383</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TREASURER STATE OF IOWA</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STATE TAX</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$413.00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18213156</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U.S. POST OFFICE</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CH- POSTAGE</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43358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VOID</w:t>
            </w: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U.S. POST OFFICE</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POSTAGE</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$165.00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43359</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ULINE</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WC - TOILET PAPER</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$110.88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WAVERLY HEALTH CENTER</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PD-PHYSICAL</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$130.08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43385</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WELLMARK, BLUE CROSS</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HEALTH INS NOV '19</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$4,437.02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 xml:space="preserve">20 </w:t>
            </w:r>
            <w:proofErr w:type="spellStart"/>
            <w:r w:rsidRPr="008D5A20">
              <w:rPr>
                <w:rFonts w:ascii="Calibri" w:eastAsia="Times New Roman" w:hAnsi="Calibri" w:cs="Calibri"/>
                <w:color w:val="000000"/>
                <w:sz w:val="18"/>
                <w:szCs w:val="18"/>
              </w:rPr>
              <w:t>20</w:t>
            </w:r>
            <w:proofErr w:type="spellEnd"/>
            <w:r w:rsidRPr="008D5A20">
              <w:rPr>
                <w:rFonts w:ascii="Calibri" w:eastAsia="Times New Roman" w:hAnsi="Calibri" w:cs="Calibri"/>
                <w:color w:val="000000"/>
                <w:sz w:val="18"/>
                <w:szCs w:val="18"/>
              </w:rPr>
              <w:t xml:space="preserve"> FX LLC</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PD-COMPUTER REPAIR</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$227.50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43363</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HAWKEYE COMMUNICATION</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WC-ALARM SERVICE FEE CONTRACT</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$321.00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OTT, JOHN</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WC-SHOPKEEP MAINT CONTRACT</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$942.42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43380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ALLEN OCCUPATIONAL HEALTH</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PD - ESCREEN</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$47.00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43364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IOWA BASE INC</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PARKS - PARK BENCHES/KIOSKBASE</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$590.00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43374</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HEATHER M. HACKMAN</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$40.00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43357</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HACKMAN CONSTRUCTION</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43275</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VOID</w:t>
            </w: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lastRenderedPageBreak/>
              <w:t xml:space="preserve"> </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CLAIMS TOTAL</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$55,149.82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 xml:space="preserve"> </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 xml:space="preserve">GENERAL FUND </w:t>
            </w:r>
            <w:proofErr w:type="spellStart"/>
            <w:r w:rsidRPr="008D5A20">
              <w:rPr>
                <w:rFonts w:ascii="Calibri" w:eastAsia="Times New Roman" w:hAnsi="Calibri" w:cs="Calibri"/>
                <w:color w:val="000000"/>
                <w:sz w:val="18"/>
                <w:szCs w:val="18"/>
              </w:rPr>
              <w:t>FUND</w:t>
            </w:r>
            <w:proofErr w:type="spellEnd"/>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$22,674.20</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 xml:space="preserve"> </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ROAD USE FUND</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$4,313.88</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 xml:space="preserve"> </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EMPLOYEE BENEFIT FUND</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$3,945.66</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 xml:space="preserve"> </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WATER FUND</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$12,496.76</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r w:rsidR="008D5A20" w:rsidRPr="008D5A20" w:rsidTr="008D5A20">
        <w:trPr>
          <w:trHeight w:val="300"/>
        </w:trPr>
        <w:tc>
          <w:tcPr>
            <w:tcW w:w="3196"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 xml:space="preserve"> </w:t>
            </w:r>
          </w:p>
        </w:tc>
        <w:tc>
          <w:tcPr>
            <w:tcW w:w="3684"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r w:rsidRPr="008D5A20">
              <w:rPr>
                <w:rFonts w:ascii="Calibri" w:eastAsia="Times New Roman" w:hAnsi="Calibri" w:cs="Calibri"/>
                <w:color w:val="000000"/>
                <w:sz w:val="18"/>
                <w:szCs w:val="18"/>
              </w:rPr>
              <w:t>SEWER FUND</w:t>
            </w:r>
          </w:p>
        </w:tc>
        <w:tc>
          <w:tcPr>
            <w:tcW w:w="10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jc w:val="right"/>
              <w:rPr>
                <w:rFonts w:ascii="Calibri" w:eastAsia="Times New Roman" w:hAnsi="Calibri" w:cs="Calibri"/>
                <w:color w:val="000000"/>
                <w:sz w:val="18"/>
                <w:szCs w:val="18"/>
              </w:rPr>
            </w:pPr>
            <w:r w:rsidRPr="008D5A20">
              <w:rPr>
                <w:rFonts w:ascii="Calibri" w:eastAsia="Times New Roman" w:hAnsi="Calibri" w:cs="Calibri"/>
                <w:color w:val="000000"/>
                <w:sz w:val="18"/>
                <w:szCs w:val="18"/>
              </w:rPr>
              <w:t>$11,719.32</w:t>
            </w: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8D5A20" w:rsidRPr="008D5A20" w:rsidRDefault="008D5A20" w:rsidP="008D5A20">
            <w:pPr>
              <w:spacing w:after="0" w:line="240" w:lineRule="auto"/>
              <w:rPr>
                <w:rFonts w:ascii="Calibri" w:eastAsia="Times New Roman" w:hAnsi="Calibri" w:cs="Calibri"/>
                <w:color w:val="000000"/>
                <w:sz w:val="18"/>
                <w:szCs w:val="18"/>
              </w:rPr>
            </w:pPr>
          </w:p>
        </w:tc>
      </w:tr>
    </w:tbl>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5A" w:rsidRPr="00F04AEA" w:rsidRDefault="0092455A" w:rsidP="00997D53">
      <w:pPr>
        <w:spacing w:after="0" w:line="240" w:lineRule="auto"/>
        <w:rPr>
          <w:sz w:val="21"/>
          <w:szCs w:val="21"/>
        </w:rPr>
      </w:pPr>
      <w:r w:rsidRPr="00F04AEA">
        <w:rPr>
          <w:sz w:val="21"/>
          <w:szCs w:val="21"/>
        </w:rPr>
        <w:separator/>
      </w:r>
    </w:p>
  </w:endnote>
  <w:endnote w:type="continuationSeparator" w:id="0">
    <w:p w:rsidR="0092455A" w:rsidRPr="00F04AEA" w:rsidRDefault="0092455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5A" w:rsidRPr="00F04AEA" w:rsidRDefault="0092455A" w:rsidP="00997D53">
      <w:pPr>
        <w:spacing w:after="0" w:line="240" w:lineRule="auto"/>
        <w:rPr>
          <w:sz w:val="21"/>
          <w:szCs w:val="21"/>
        </w:rPr>
      </w:pPr>
      <w:r w:rsidRPr="00F04AEA">
        <w:rPr>
          <w:sz w:val="21"/>
          <w:szCs w:val="21"/>
        </w:rPr>
        <w:separator/>
      </w:r>
    </w:p>
  </w:footnote>
  <w:footnote w:type="continuationSeparator" w:id="0">
    <w:p w:rsidR="0092455A" w:rsidRPr="00F04AEA" w:rsidRDefault="0092455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43362"/>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8BA"/>
    <w:rsid w:val="00087E77"/>
    <w:rsid w:val="0009150A"/>
    <w:rsid w:val="00091DCB"/>
    <w:rsid w:val="0009248B"/>
    <w:rsid w:val="000927BE"/>
    <w:rsid w:val="00092C7B"/>
    <w:rsid w:val="00092CF9"/>
    <w:rsid w:val="00095620"/>
    <w:rsid w:val="00096F5F"/>
    <w:rsid w:val="00097A1E"/>
    <w:rsid w:val="00097EDC"/>
    <w:rsid w:val="000A2593"/>
    <w:rsid w:val="000A30D4"/>
    <w:rsid w:val="000A455A"/>
    <w:rsid w:val="000A5B06"/>
    <w:rsid w:val="000B1132"/>
    <w:rsid w:val="000B3BCF"/>
    <w:rsid w:val="000B43C2"/>
    <w:rsid w:val="000B5333"/>
    <w:rsid w:val="000B56A6"/>
    <w:rsid w:val="000B5DBB"/>
    <w:rsid w:val="000C14AC"/>
    <w:rsid w:val="000C2786"/>
    <w:rsid w:val="000C40F8"/>
    <w:rsid w:val="000C5C52"/>
    <w:rsid w:val="000C664A"/>
    <w:rsid w:val="000C7264"/>
    <w:rsid w:val="000D09F5"/>
    <w:rsid w:val="000D0E09"/>
    <w:rsid w:val="000D2741"/>
    <w:rsid w:val="000D379B"/>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51C1"/>
    <w:rsid w:val="00105CF2"/>
    <w:rsid w:val="001110C6"/>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FA5"/>
    <w:rsid w:val="00320CDC"/>
    <w:rsid w:val="00321845"/>
    <w:rsid w:val="00321A0E"/>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0D9A"/>
    <w:rsid w:val="005A3D8F"/>
    <w:rsid w:val="005A42DC"/>
    <w:rsid w:val="005A6034"/>
    <w:rsid w:val="005A6E77"/>
    <w:rsid w:val="005A73C4"/>
    <w:rsid w:val="005A7BCA"/>
    <w:rsid w:val="005B0074"/>
    <w:rsid w:val="005B31A7"/>
    <w:rsid w:val="005B43DB"/>
    <w:rsid w:val="005B56A4"/>
    <w:rsid w:val="005B5C12"/>
    <w:rsid w:val="005B71CF"/>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030B"/>
    <w:rsid w:val="005F3340"/>
    <w:rsid w:val="005F3729"/>
    <w:rsid w:val="005F432A"/>
    <w:rsid w:val="005F47C5"/>
    <w:rsid w:val="00603346"/>
    <w:rsid w:val="00603554"/>
    <w:rsid w:val="00603DFA"/>
    <w:rsid w:val="006040F0"/>
    <w:rsid w:val="00605CD8"/>
    <w:rsid w:val="00612C78"/>
    <w:rsid w:val="00615772"/>
    <w:rsid w:val="00616971"/>
    <w:rsid w:val="00616B1A"/>
    <w:rsid w:val="00617087"/>
    <w:rsid w:val="006178B8"/>
    <w:rsid w:val="00620103"/>
    <w:rsid w:val="00622E09"/>
    <w:rsid w:val="00624AC8"/>
    <w:rsid w:val="00625BFA"/>
    <w:rsid w:val="00626C3D"/>
    <w:rsid w:val="00630802"/>
    <w:rsid w:val="0063222A"/>
    <w:rsid w:val="00634851"/>
    <w:rsid w:val="00634DB4"/>
    <w:rsid w:val="00637897"/>
    <w:rsid w:val="00640BAD"/>
    <w:rsid w:val="006458D4"/>
    <w:rsid w:val="006476F1"/>
    <w:rsid w:val="00647F03"/>
    <w:rsid w:val="006512FD"/>
    <w:rsid w:val="0065284B"/>
    <w:rsid w:val="006534EF"/>
    <w:rsid w:val="00653DCE"/>
    <w:rsid w:val="006557F0"/>
    <w:rsid w:val="00655ACF"/>
    <w:rsid w:val="00656000"/>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38BE"/>
    <w:rsid w:val="007258A3"/>
    <w:rsid w:val="007258CB"/>
    <w:rsid w:val="00725E76"/>
    <w:rsid w:val="00731CA1"/>
    <w:rsid w:val="00732672"/>
    <w:rsid w:val="007327FE"/>
    <w:rsid w:val="00733379"/>
    <w:rsid w:val="0073417F"/>
    <w:rsid w:val="00736CA1"/>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183E"/>
    <w:rsid w:val="007C2D28"/>
    <w:rsid w:val="007C7810"/>
    <w:rsid w:val="007C7924"/>
    <w:rsid w:val="007D09AF"/>
    <w:rsid w:val="007D0CB9"/>
    <w:rsid w:val="007D440C"/>
    <w:rsid w:val="007D618E"/>
    <w:rsid w:val="007E04C4"/>
    <w:rsid w:val="007E20FD"/>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7FF"/>
    <w:rsid w:val="00850055"/>
    <w:rsid w:val="00850679"/>
    <w:rsid w:val="0085374D"/>
    <w:rsid w:val="0085433C"/>
    <w:rsid w:val="00855ED4"/>
    <w:rsid w:val="00856440"/>
    <w:rsid w:val="0085742B"/>
    <w:rsid w:val="008622A9"/>
    <w:rsid w:val="00862F33"/>
    <w:rsid w:val="00865409"/>
    <w:rsid w:val="008658C2"/>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7B7A"/>
    <w:rsid w:val="008B0B3A"/>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E020B"/>
    <w:rsid w:val="008E42DB"/>
    <w:rsid w:val="008E4962"/>
    <w:rsid w:val="008E4A02"/>
    <w:rsid w:val="008E4B9D"/>
    <w:rsid w:val="008E547E"/>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2024F"/>
    <w:rsid w:val="009212D2"/>
    <w:rsid w:val="00921495"/>
    <w:rsid w:val="0092418E"/>
    <w:rsid w:val="0092455A"/>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217F8"/>
    <w:rsid w:val="00A231B8"/>
    <w:rsid w:val="00A2333E"/>
    <w:rsid w:val="00A23897"/>
    <w:rsid w:val="00A23A11"/>
    <w:rsid w:val="00A25D37"/>
    <w:rsid w:val="00A25D67"/>
    <w:rsid w:val="00A27577"/>
    <w:rsid w:val="00A30BE8"/>
    <w:rsid w:val="00A3102C"/>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465B"/>
    <w:rsid w:val="00BC4B4D"/>
    <w:rsid w:val="00BC6C49"/>
    <w:rsid w:val="00BC79CD"/>
    <w:rsid w:val="00BD1B17"/>
    <w:rsid w:val="00BD3686"/>
    <w:rsid w:val="00BD3760"/>
    <w:rsid w:val="00BD3C4E"/>
    <w:rsid w:val="00BD4565"/>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806FC"/>
    <w:rsid w:val="00D81368"/>
    <w:rsid w:val="00D82298"/>
    <w:rsid w:val="00D84FB9"/>
    <w:rsid w:val="00D85DD0"/>
    <w:rsid w:val="00D864EB"/>
    <w:rsid w:val="00D87446"/>
    <w:rsid w:val="00D87BC6"/>
    <w:rsid w:val="00D911E9"/>
    <w:rsid w:val="00D9235D"/>
    <w:rsid w:val="00D93E8C"/>
    <w:rsid w:val="00D95693"/>
    <w:rsid w:val="00D96E84"/>
    <w:rsid w:val="00D96FBD"/>
    <w:rsid w:val="00DA1326"/>
    <w:rsid w:val="00DA1FC2"/>
    <w:rsid w:val="00DA2A4D"/>
    <w:rsid w:val="00DA41DC"/>
    <w:rsid w:val="00DA5E41"/>
    <w:rsid w:val="00DA5FF8"/>
    <w:rsid w:val="00DA6B54"/>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4B3"/>
    <w:rsid w:val="00DE0C01"/>
    <w:rsid w:val="00DE30BA"/>
    <w:rsid w:val="00DE30E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6778"/>
    <w:rsid w:val="00EA6B84"/>
    <w:rsid w:val="00EA77DF"/>
    <w:rsid w:val="00EA7DAF"/>
    <w:rsid w:val="00EB0E88"/>
    <w:rsid w:val="00EB479C"/>
    <w:rsid w:val="00EB597F"/>
    <w:rsid w:val="00EB671A"/>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12A3"/>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89627-BA51-42AD-82A2-683AFE13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145</cp:revision>
  <cp:lastPrinted>2019-09-04T18:29:00Z</cp:lastPrinted>
  <dcterms:created xsi:type="dcterms:W3CDTF">2019-11-05T20:45:00Z</dcterms:created>
  <dcterms:modified xsi:type="dcterms:W3CDTF">2019-11-05T22:57:00Z</dcterms:modified>
</cp:coreProperties>
</file>